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Arial" w:hAnsi="Arial"/>
          <w:b w:val="1"/>
          <w:bCs w:val="1"/>
          <w:sz w:val="20"/>
          <w:szCs w:val="20"/>
        </w:rPr>
      </w:pPr>
      <w:r>
        <w:rPr>
          <w:rFonts w:ascii="Arial" w:hAnsi="Arial"/>
          <w:b w:val="1"/>
          <w:bCs w:val="1"/>
          <w:sz w:val="20"/>
          <w:szCs w:val="20"/>
        </w:rPr>
        <w:drawing>
          <wp:inline distT="0" distB="0" distL="0" distR="0">
            <wp:extent cx="6642100" cy="16526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1.jpg"/>
                    <pic:cNvPicPr>
                      <a:picLocks noChangeAspect="1"/>
                    </pic:cNvPicPr>
                  </pic:nvPicPr>
                  <pic:blipFill>
                    <a:blip r:embed="rId4">
                      <a:extLst/>
                    </a:blip>
                    <a:stretch>
                      <a:fillRect/>
                    </a:stretch>
                  </pic:blipFill>
                  <pic:spPr>
                    <a:xfrm>
                      <a:off x="0" y="0"/>
                      <a:ext cx="6642100" cy="1652646"/>
                    </a:xfrm>
                    <a:prstGeom prst="rect">
                      <a:avLst/>
                    </a:prstGeom>
                    <a:ln w="12700" cap="flat">
                      <a:noFill/>
                      <a:miter lim="400000"/>
                    </a:ln>
                    <a:effectLst/>
                  </pic:spPr>
                </pic:pic>
              </a:graphicData>
            </a:graphic>
          </wp:inline>
        </w:drawing>
      </w:r>
    </w:p>
    <w:p>
      <w:pPr>
        <w:pStyle w:val="Normal.0"/>
        <w:jc w:val="center"/>
        <w:rPr>
          <w:rFonts w:ascii="Arial" w:cs="Arial" w:hAnsi="Arial" w:eastAsia="Arial"/>
          <w:b w:val="1"/>
          <w:bCs w:val="1"/>
          <w:sz w:val="28"/>
          <w:szCs w:val="28"/>
          <w:u w:val="single"/>
        </w:rPr>
      </w:pPr>
      <w:r>
        <w:rPr>
          <w:rFonts w:ascii="Arial" w:hAnsi="Arial"/>
          <w:b w:val="1"/>
          <w:bCs w:val="1"/>
          <w:sz w:val="28"/>
          <w:szCs w:val="28"/>
          <w:u w:val="single"/>
          <w:rtl w:val="0"/>
          <w:lang w:val="en-US"/>
        </w:rPr>
        <w:t>EQUAL OPPORTUNITIES MONITORING FORM</w:t>
      </w:r>
    </w:p>
    <w:p>
      <w:pPr>
        <w:pStyle w:val="Normal.0"/>
        <w:jc w:val="center"/>
        <w:rPr>
          <w:rFonts w:ascii="Arial" w:cs="Arial" w:hAnsi="Arial" w:eastAsia="Arial"/>
          <w:b w:val="1"/>
          <w:bCs w:val="1"/>
          <w:sz w:val="28"/>
          <w:szCs w:val="28"/>
          <w:u w:val="single"/>
        </w:rPr>
      </w:pPr>
    </w:p>
    <w:p>
      <w:pPr>
        <w:pStyle w:val="Normal.0"/>
        <w:rPr>
          <w:rFonts w:ascii="Arial" w:cs="Arial" w:hAnsi="Arial" w:eastAsia="Arial"/>
          <w:sz w:val="20"/>
          <w:szCs w:val="20"/>
        </w:rPr>
      </w:pPr>
      <w:r>
        <w:rPr>
          <w:rFonts w:ascii="Arial" w:hAnsi="Arial"/>
          <w:sz w:val="20"/>
          <w:szCs w:val="20"/>
          <w:rtl w:val="0"/>
          <w:lang w:val="en-US"/>
        </w:rPr>
        <w:t>Giltbrook Cleaners seeks to create a culture of employment and service delivery through its managers and other employees in which people can feel confident about being treated with fairness, dignity and tolerance irrespective of their personal circumstances, back ground or lifestyle.</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To help us work towards the success of our policies, we ask that all people complete this form when applying for employment with us. This form is kept separate from the main application form and is not seen by the manager involved in short listing for interview. The questions relating to disability and particular special requirements are asked in order that proper arrangements can be made when planning interviews and to help proper discussion of possible job needs at interview. Other information is used for summary purposes only and is produced in a way that will not identify you as an individual.</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On the understanding of the above, it would be of help if you were to give the following information:</w:t>
      </w:r>
    </w:p>
    <w:p>
      <w:pPr>
        <w:pStyle w:val="Normal.0"/>
        <w:rPr>
          <w:rFonts w:ascii="Arial" w:cs="Arial" w:hAnsi="Arial" w:eastAsia="Arial"/>
          <w:sz w:val="20"/>
          <w:szCs w:val="20"/>
        </w:rPr>
      </w:pP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3158"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0"/>
                <w:szCs w:val="20"/>
                <w:lang w:val="en-US"/>
              </w:rPr>
            </w:pPr>
          </w:p>
          <w:p>
            <w:pPr>
              <w:pStyle w:val="Normal.0"/>
              <w:bidi w:val="0"/>
              <w:ind w:left="0" w:right="0" w:firstLine="0"/>
              <w:jc w:val="left"/>
              <w:rPr>
                <w:rFonts w:ascii="Arial" w:cs="Arial" w:hAnsi="Arial" w:eastAsia="Arial"/>
                <w:rtl w:val="0"/>
              </w:rPr>
            </w:pPr>
            <w:r>
              <w:rPr>
                <w:rFonts w:ascii="Arial" w:hAnsi="Arial"/>
                <w:rtl w:val="0"/>
                <w:lang w:val="en-US"/>
              </w:rPr>
              <w:t xml:space="preserve">Job applied for </w:t>
            </w:r>
            <w:r>
              <w:rPr>
                <w:rFonts w:ascii="Arial" w:hAnsi="Arial" w:hint="default"/>
                <w:rtl w:val="0"/>
                <w:lang w:val="en-US"/>
              </w:rPr>
              <w:t>…………………………………………………………………………</w:t>
            </w:r>
            <w:r>
              <w:rPr>
                <w:rFonts w:ascii="Arial" w:hAnsi="Arial"/>
                <w:rtl w:val="0"/>
                <w:lang w:val="en-US"/>
              </w:rPr>
              <w:t>.Ref No</w:t>
            </w:r>
            <w:r>
              <w:rPr>
                <w:rFonts w:ascii="Arial" w:hAnsi="Arial" w:hint="default"/>
                <w:rtl w:val="0"/>
                <w:lang w:val="en-US"/>
              </w:rPr>
              <w:t>……………</w:t>
            </w:r>
          </w:p>
          <w:p>
            <w:pPr>
              <w:pStyle w:val="Normal.0"/>
              <w:rPr>
                <w:rFonts w:ascii="Arial" w:cs="Arial" w:hAnsi="Arial" w:eastAsia="Arial"/>
                <w:lang w:val="en-US"/>
              </w:rPr>
            </w:pPr>
          </w:p>
          <w:p>
            <w:pPr>
              <w:pStyle w:val="Normal.0"/>
              <w:bidi w:val="0"/>
              <w:ind w:left="0" w:right="0" w:firstLine="0"/>
              <w:jc w:val="left"/>
              <w:rPr>
                <w:rFonts w:ascii="Arial" w:cs="Arial" w:hAnsi="Arial" w:eastAsia="Arial"/>
                <w:rtl w:val="0"/>
              </w:rPr>
            </w:pPr>
            <w:r>
              <w:rPr>
                <w:rFonts w:ascii="Arial" w:hAnsi="Arial"/>
                <w:rtl w:val="0"/>
                <w:lang w:val="en-US"/>
              </w:rPr>
              <w:t>Surname</w:t>
            </w:r>
            <w:r>
              <w:rPr>
                <w:rFonts w:ascii="Arial" w:hAnsi="Arial" w:hint="default"/>
                <w:rtl w:val="0"/>
                <w:lang w:val="en-US"/>
              </w:rPr>
              <w:t>………………………………………………………………………………………………………</w:t>
            </w:r>
            <w:r>
              <w:rPr>
                <w:rFonts w:ascii="Arial" w:hAnsi="Arial"/>
                <w:rtl w:val="0"/>
                <w:lang w:val="en-US"/>
              </w:rPr>
              <w:t>.</w:t>
            </w:r>
          </w:p>
          <w:p>
            <w:pPr>
              <w:pStyle w:val="Normal.0"/>
              <w:rPr>
                <w:rFonts w:ascii="Arial" w:cs="Arial" w:hAnsi="Arial" w:eastAsia="Arial"/>
                <w:lang w:val="en-US"/>
              </w:rPr>
            </w:pPr>
          </w:p>
          <w:p>
            <w:pPr>
              <w:pStyle w:val="Normal.0"/>
              <w:bidi w:val="0"/>
              <w:ind w:left="0" w:right="0" w:firstLine="0"/>
              <w:jc w:val="left"/>
              <w:rPr>
                <w:rFonts w:ascii="Arial" w:cs="Arial" w:hAnsi="Arial" w:eastAsia="Arial"/>
                <w:rtl w:val="0"/>
              </w:rPr>
            </w:pPr>
            <w:r>
              <w:rPr>
                <w:rFonts w:ascii="Arial" w:hAnsi="Arial"/>
                <w:rtl w:val="0"/>
                <w:lang w:val="en-US"/>
              </w:rPr>
              <w:t>First names</w:t>
            </w:r>
            <w:r>
              <w:rPr>
                <w:rFonts w:ascii="Arial" w:hAnsi="Arial" w:hint="default"/>
                <w:rtl w:val="0"/>
                <w:lang w:val="en-US"/>
              </w:rPr>
              <w:t>……………………………………………………………………………………………………</w:t>
            </w:r>
            <w:r>
              <w:rPr>
                <w:rFonts w:ascii="Arial" w:hAnsi="Arial"/>
                <w:rtl w:val="0"/>
                <w:lang w:val="en-US"/>
              </w:rPr>
              <w:t>.</w:t>
            </w:r>
          </w:p>
          <w:p>
            <w:pPr>
              <w:pStyle w:val="Normal.0"/>
              <w:rPr>
                <w:rFonts w:ascii="Arial" w:cs="Arial" w:hAnsi="Arial" w:eastAsia="Arial"/>
                <w:lang w:val="en-US"/>
              </w:rPr>
            </w:pPr>
          </w:p>
          <w:p>
            <w:pPr>
              <w:pStyle w:val="Normal.0"/>
              <w:bidi w:val="0"/>
              <w:ind w:left="0" w:right="0" w:firstLine="0"/>
              <w:jc w:val="left"/>
              <w:rPr>
                <w:rtl w:val="0"/>
              </w:rPr>
            </w:pPr>
            <w:r>
              <w:rPr>
                <w:rFonts w:ascii="Arial" w:hAnsi="Arial"/>
                <w:rtl w:val="0"/>
                <w:lang w:val="en-US"/>
              </w:rPr>
              <w:t xml:space="preserve">I would describe myself as having a disability            </w:t>
            </w:r>
            <w:r>
              <w:rPr>
                <w:rFonts w:ascii="Wingdings 2" w:hAnsi="Wingdings 2" w:hint="default"/>
                <w:sz w:val="36"/>
                <w:szCs w:val="36"/>
                <w:rtl w:val="0"/>
                <w:lang w:val="en-US"/>
              </w:rPr>
              <w:sym w:font="Wingdings 2" w:char="F035"/>
            </w:r>
            <w:r>
              <w:rPr>
                <w:rFonts w:ascii="Arial" w:hAnsi="Arial"/>
                <w:sz w:val="36"/>
                <w:szCs w:val="36"/>
                <w:rtl w:val="0"/>
                <w:lang w:val="en-US"/>
              </w:rPr>
              <w:t xml:space="preserve"> </w:t>
            </w:r>
            <w:r>
              <w:rPr>
                <w:rFonts w:ascii="Arial" w:hAnsi="Arial"/>
                <w:rtl w:val="0"/>
                <w:lang w:val="en-US"/>
              </w:rPr>
              <w:t xml:space="preserve">Yes             </w:t>
            </w:r>
            <w:r>
              <w:rPr>
                <w:rFonts w:ascii="Wingdings 2" w:hAnsi="Wingdings 2" w:hint="default"/>
                <w:sz w:val="36"/>
                <w:szCs w:val="36"/>
                <w:rtl w:val="0"/>
                <w:lang w:val="en-US"/>
              </w:rPr>
              <w:sym w:font="Wingdings 2" w:char="F035"/>
            </w:r>
            <w:r>
              <w:rPr>
                <w:rFonts w:ascii="Arial" w:hAnsi="Arial"/>
                <w:sz w:val="36"/>
                <w:szCs w:val="36"/>
                <w:rtl w:val="0"/>
                <w:lang w:val="en-US"/>
              </w:rPr>
              <w:t xml:space="preserve">  </w:t>
            </w:r>
            <w:r>
              <w:rPr>
                <w:rFonts w:ascii="Arial" w:hAnsi="Arial"/>
                <w:rtl w:val="0"/>
                <w:lang w:val="en-US"/>
              </w:rPr>
              <w:t>No</w:t>
            </w:r>
          </w:p>
        </w:tc>
      </w:tr>
    </w:tbl>
    <w:p>
      <w:pPr>
        <w:pStyle w:val="Normal.0"/>
        <w:widowControl w:val="0"/>
        <w:rPr>
          <w:rFonts w:ascii="Arial" w:cs="Arial" w:hAnsi="Arial" w:eastAsia="Arial"/>
          <w:sz w:val="20"/>
          <w:szCs w:val="20"/>
        </w:rPr>
      </w:pPr>
    </w:p>
    <w:p>
      <w:pPr>
        <w:pStyle w:val="Normal.0"/>
        <w:rPr>
          <w:rFonts w:ascii="Arial" w:cs="Arial" w:hAnsi="Arial" w:eastAsia="Arial"/>
          <w:sz w:val="20"/>
          <w:szCs w:val="20"/>
        </w:rPr>
      </w:pP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1122"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rPr>
            </w:pPr>
            <w:r>
              <w:rPr>
                <w:rFonts w:ascii="Arial" w:hAnsi="Arial"/>
                <w:rtl w:val="0"/>
                <w:lang w:val="en-US"/>
              </w:rPr>
              <w:t>Special requirements that may be necessary to attend interview are:-</w:t>
            </w:r>
          </w:p>
          <w:p>
            <w:pPr>
              <w:pStyle w:val="Normal.0"/>
              <w:rPr>
                <w:rFonts w:ascii="Arial" w:cs="Arial" w:hAnsi="Arial" w:eastAsia="Arial"/>
                <w:lang w:val="en-US"/>
              </w:rPr>
            </w:pPr>
          </w:p>
          <w:p>
            <w:pPr>
              <w:pStyle w:val="Normal.0"/>
            </w:pPr>
            <w:r>
              <w:rPr>
                <w:rFonts w:ascii="Arial" w:cs="Arial" w:hAnsi="Arial" w:eastAsia="Arial"/>
                <w:lang w:val="en-US"/>
              </w:rPr>
            </w:r>
          </w:p>
        </w:tc>
      </w:tr>
      <w:tr>
        <w:tblPrEx>
          <w:shd w:val="clear" w:color="auto" w:fill="ced7e7"/>
        </w:tblPrEx>
        <w:trPr>
          <w:trHeight w:val="1122"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rPr>
            </w:pPr>
            <w:r>
              <w:rPr>
                <w:rFonts w:ascii="Arial" w:hAnsi="Arial"/>
                <w:rtl w:val="0"/>
                <w:lang w:val="en-US"/>
              </w:rPr>
              <w:t>Special requirements that may be necessary for me to carry out the defined job are:-</w:t>
            </w:r>
          </w:p>
          <w:p>
            <w:pPr>
              <w:pStyle w:val="Normal.0"/>
              <w:rPr>
                <w:rFonts w:ascii="Arial" w:cs="Arial" w:hAnsi="Arial" w:eastAsia="Arial"/>
                <w:lang w:val="en-US"/>
              </w:rPr>
            </w:pPr>
          </w:p>
          <w:p>
            <w:pPr>
              <w:pStyle w:val="Normal.0"/>
            </w:pPr>
            <w:r>
              <w:rPr>
                <w:rFonts w:ascii="Arial" w:cs="Arial" w:hAnsi="Arial" w:eastAsia="Arial"/>
                <w:lang w:val="en-US"/>
              </w:rPr>
            </w:r>
          </w:p>
        </w:tc>
      </w:tr>
    </w:tbl>
    <w:p>
      <w:pPr>
        <w:pStyle w:val="Normal.0"/>
        <w:widowControl w:val="0"/>
        <w:rPr>
          <w:rFonts w:ascii="Arial" w:cs="Arial" w:hAnsi="Arial" w:eastAsia="Arial"/>
          <w:sz w:val="20"/>
          <w:szCs w:val="20"/>
        </w:rPr>
      </w:pPr>
    </w:p>
    <w:p>
      <w:pPr>
        <w:pStyle w:val="Normal.0"/>
        <w:rPr>
          <w:rFonts w:ascii="Arial" w:cs="Arial" w:hAnsi="Arial" w:eastAsia="Arial"/>
        </w:rPr>
      </w:pPr>
      <w:r>
        <w:rPr>
          <w:rFonts w:ascii="Arial" w:hAnsi="Arial"/>
          <w:rtl w:val="0"/>
          <w:lang w:val="en-US"/>
        </w:rPr>
        <w:t>Please tick appropriate choice:-</w:t>
      </w:r>
    </w:p>
    <w:p>
      <w:pPr>
        <w:pStyle w:val="Normal.0"/>
        <w:rPr>
          <w:rFonts w:ascii="Arial" w:cs="Arial" w:hAnsi="Arial" w:eastAsia="Arial"/>
        </w:rPr>
      </w:pPr>
      <w:r>
        <w:rPr>
          <w:rFonts w:ascii="Arial" w:hAnsi="Arial"/>
          <w:rtl w:val="0"/>
          <w:lang w:val="en-US"/>
        </w:rPr>
        <w:t>Male</w:t>
        <w:tab/>
        <w:tab/>
      </w:r>
      <w:r>
        <w:rPr>
          <w:rFonts w:ascii="Wingdings 2" w:hAnsi="Wingdings 2" w:hint="default"/>
          <w:rtl w:val="0"/>
          <w:lang w:val="en-US"/>
        </w:rPr>
        <w:sym w:font="Wingdings 2" w:char="F035"/>
      </w:r>
      <w:r>
        <w:rPr>
          <w:rFonts w:ascii="Arial" w:cs="Arial" w:hAnsi="Arial" w:eastAsia="Arial"/>
          <w:rtl w:val="0"/>
        </w:rPr>
        <w:tab/>
        <w:tab/>
        <w:tab/>
        <w:tab/>
        <w:tab/>
        <w:tab/>
        <w:t xml:space="preserve">Single </w:t>
      </w:r>
      <w:r>
        <w:rPr>
          <w:rFonts w:ascii="Wingdings 2" w:hAnsi="Wingdings 2" w:hint="default"/>
          <w:rtl w:val="0"/>
          <w:lang w:val="en-US"/>
        </w:rPr>
        <w:sym w:font="Wingdings 2" w:char="F035"/>
      </w:r>
      <w:r>
        <w:rPr>
          <w:rFonts w:ascii="Arial" w:cs="Arial" w:hAnsi="Arial" w:eastAsia="Arial"/>
          <w:rtl w:val="0"/>
        </w:rPr>
        <w:tab/>
        <w:t xml:space="preserve">Divorced/separated  </w:t>
      </w:r>
      <w:r>
        <w:rPr>
          <w:rFonts w:ascii="Wingdings 2" w:hAnsi="Wingdings 2" w:hint="default"/>
          <w:rtl w:val="0"/>
          <w:lang w:val="en-US"/>
        </w:rPr>
        <w:sym w:font="Wingdings 2" w:char="F035"/>
      </w:r>
    </w:p>
    <w:p>
      <w:pPr>
        <w:pStyle w:val="Normal.0"/>
        <w:rPr>
          <w:rFonts w:ascii="Arial" w:cs="Arial" w:hAnsi="Arial" w:eastAsia="Arial"/>
        </w:rPr>
      </w:pPr>
      <w:r>
        <w:rPr>
          <w:rFonts w:ascii="Arial" w:hAnsi="Arial"/>
          <w:rtl w:val="0"/>
          <w:lang w:val="en-US"/>
        </w:rPr>
        <w:t>Female</w:t>
        <w:tab/>
      </w:r>
      <w:r>
        <w:rPr>
          <w:rFonts w:ascii="Wingdings 2" w:hAnsi="Wingdings 2" w:hint="default"/>
          <w:rtl w:val="0"/>
          <w:lang w:val="en-US"/>
        </w:rPr>
        <w:sym w:font="Wingdings 2" w:char="F035"/>
      </w:r>
      <w:r>
        <w:rPr>
          <w:rFonts w:ascii="Arial" w:cs="Arial" w:hAnsi="Arial" w:eastAsia="Arial"/>
          <w:rtl w:val="0"/>
        </w:rPr>
        <w:tab/>
        <w:tab/>
        <w:t>Married (or with partner)</w:t>
        <w:tab/>
        <w:tab/>
      </w:r>
      <w:r>
        <w:rPr>
          <w:rFonts w:ascii="Wingdings 2" w:hAnsi="Wingdings 2" w:hint="default"/>
          <w:rtl w:val="0"/>
          <w:lang w:val="en-US"/>
        </w:rPr>
        <w:sym w:font="Wingdings 2" w:char="F035"/>
      </w:r>
      <w:r>
        <w:rPr>
          <w:rFonts w:ascii="Arial" w:cs="Arial" w:hAnsi="Arial" w:eastAsia="Arial"/>
          <w:rtl w:val="0"/>
        </w:rPr>
        <w:tab/>
        <w:t>Widow/widower</w:t>
        <w:tab/>
        <w:t xml:space="preserve"> </w:t>
      </w:r>
      <w:r>
        <w:rPr>
          <w:rFonts w:ascii="Wingdings 2" w:hAnsi="Wingdings 2" w:hint="default"/>
          <w:rtl w:val="0"/>
          <w:lang w:val="en-US"/>
        </w:rPr>
        <w:sym w:font="Wingdings 2" w:char="F035"/>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Current age</w:t>
        <w:tab/>
      </w:r>
      <w:r>
        <w:rPr>
          <w:rFonts w:ascii="Wingdings 2" w:hAnsi="Wingdings 2" w:hint="default"/>
          <w:rtl w:val="0"/>
          <w:lang w:val="en-US"/>
        </w:rPr>
        <w:sym w:font="Wingdings 2" w:char="F035"/>
      </w:r>
      <w:r>
        <w:rPr>
          <w:rFonts w:ascii="Arial" w:hAnsi="Arial"/>
          <w:rtl w:val="0"/>
          <w:lang w:val="en-US"/>
        </w:rPr>
        <w:t xml:space="preserve"> 16-20</w:t>
        <w:tab/>
      </w:r>
      <w:r>
        <w:rPr>
          <w:rFonts w:ascii="Wingdings 2" w:hAnsi="Wingdings 2" w:hint="default"/>
          <w:rtl w:val="0"/>
          <w:lang w:val="en-US"/>
        </w:rPr>
        <w:sym w:font="Wingdings 2" w:char="F035"/>
      </w:r>
      <w:r>
        <w:rPr>
          <w:rFonts w:ascii="Arial" w:hAnsi="Arial"/>
          <w:rtl w:val="0"/>
          <w:lang w:val="en-US"/>
        </w:rPr>
        <w:t xml:space="preserve"> 21-25</w:t>
        <w:tab/>
      </w:r>
      <w:r>
        <w:rPr>
          <w:rFonts w:ascii="Wingdings 2" w:hAnsi="Wingdings 2" w:hint="default"/>
          <w:rtl w:val="0"/>
          <w:lang w:val="en-US"/>
        </w:rPr>
        <w:sym w:font="Wingdings 2" w:char="F035"/>
      </w:r>
      <w:r>
        <w:rPr>
          <w:rFonts w:ascii="Arial" w:hAnsi="Arial"/>
          <w:rtl w:val="0"/>
          <w:lang w:val="en-US"/>
        </w:rPr>
        <w:t xml:space="preserve">  26-30</w:t>
        <w:tab/>
        <w:tab/>
      </w:r>
      <w:r>
        <w:rPr>
          <w:rFonts w:ascii="Wingdings 2" w:hAnsi="Wingdings 2" w:hint="default"/>
          <w:rtl w:val="0"/>
          <w:lang w:val="en-US"/>
        </w:rPr>
        <w:sym w:font="Wingdings 2" w:char="F035"/>
      </w:r>
      <w:r>
        <w:rPr>
          <w:rFonts w:ascii="Arial" w:hAnsi="Arial"/>
          <w:rtl w:val="0"/>
          <w:lang w:val="en-US"/>
        </w:rPr>
        <w:t xml:space="preserve"> 31-35</w:t>
        <w:tab/>
      </w:r>
      <w:r>
        <w:rPr>
          <w:rFonts w:ascii="Wingdings 2" w:hAnsi="Wingdings 2" w:hint="default"/>
          <w:rtl w:val="0"/>
          <w:lang w:val="en-US"/>
        </w:rPr>
        <w:sym w:font="Wingdings 2" w:char="F035"/>
      </w:r>
      <w:r>
        <w:rPr>
          <w:rFonts w:ascii="Arial" w:hAnsi="Arial"/>
          <w:rtl w:val="0"/>
          <w:lang w:val="en-US"/>
        </w:rPr>
        <w:t>36-40    Date of birth</w:t>
      </w:r>
    </w:p>
    <w:p>
      <w:pPr>
        <w:pStyle w:val="Normal.0"/>
        <w:rPr>
          <w:rFonts w:ascii="Arial" w:cs="Arial" w:hAnsi="Arial" w:eastAsia="Arial"/>
        </w:rPr>
      </w:pPr>
      <w:r>
        <w:rPr>
          <w:rFonts w:ascii="Arial" w:cs="Arial" w:hAnsi="Arial" w:eastAsia="Arial"/>
        </w:rPr>
        <w:tab/>
        <w:tab/>
      </w:r>
      <w:r>
        <w:rPr>
          <w:rFonts w:ascii="Wingdings 2" w:hAnsi="Wingdings 2" w:hint="default"/>
          <w:rtl w:val="0"/>
          <w:lang w:val="en-US"/>
        </w:rPr>
        <w:sym w:font="Wingdings 2" w:char="F035"/>
      </w:r>
      <w:r>
        <w:rPr>
          <w:rFonts w:ascii="Arial" w:hAnsi="Arial"/>
          <w:rtl w:val="0"/>
          <w:lang w:val="en-US"/>
        </w:rPr>
        <w:t xml:space="preserve">  41-45</w:t>
        <w:tab/>
      </w:r>
      <w:r>
        <w:rPr>
          <w:rFonts w:ascii="Wingdings 2" w:hAnsi="Wingdings 2" w:hint="default"/>
          <w:rtl w:val="0"/>
          <w:lang w:val="en-US"/>
        </w:rPr>
        <w:sym w:font="Wingdings 2" w:char="F035"/>
      </w:r>
      <w:r>
        <w:rPr>
          <w:rFonts w:ascii="Arial" w:hAnsi="Arial"/>
          <w:rtl w:val="0"/>
          <w:lang w:val="en-US"/>
        </w:rPr>
        <w:t xml:space="preserve"> 46-50</w:t>
        <w:tab/>
      </w:r>
      <w:r>
        <w:rPr>
          <w:rFonts w:ascii="Wingdings 2" w:hAnsi="Wingdings 2" w:hint="default"/>
          <w:rtl w:val="0"/>
          <w:lang w:val="en-US"/>
        </w:rPr>
        <w:sym w:font="Wingdings 2" w:char="F035"/>
      </w:r>
      <w:r>
        <w:rPr>
          <w:rFonts w:ascii="Arial" w:hAnsi="Arial"/>
          <w:rtl w:val="0"/>
          <w:lang w:val="en-US"/>
        </w:rPr>
        <w:t xml:space="preserve">  51-55</w:t>
        <w:tab/>
        <w:tab/>
      </w:r>
      <w:r>
        <w:rPr>
          <w:rFonts w:ascii="Wingdings 2" w:hAnsi="Wingdings 2" w:hint="default"/>
          <w:rtl w:val="0"/>
          <w:lang w:val="en-US"/>
        </w:rPr>
        <w:sym w:font="Wingdings 2" w:char="F035"/>
      </w:r>
      <w:r>
        <w:rPr>
          <w:rFonts w:ascii="Arial" w:hAnsi="Arial"/>
          <w:rtl w:val="0"/>
          <w:lang w:val="en-US"/>
        </w:rPr>
        <w:t xml:space="preserve"> 56-60</w:t>
        <w:tab/>
      </w:r>
      <w:r>
        <w:rPr>
          <w:rFonts w:ascii="Wingdings 2" w:hAnsi="Wingdings 2" w:hint="default"/>
          <w:rtl w:val="0"/>
          <w:lang w:val="en-US"/>
        </w:rPr>
        <w:sym w:font="Wingdings 2" w:char="F035"/>
      </w:r>
      <w:r>
        <w:rPr>
          <w:rFonts w:ascii="Arial" w:hAnsi="Arial"/>
          <w:rtl w:val="0"/>
          <w:lang w:val="en-US"/>
        </w:rPr>
        <w:t xml:space="preserve">61-65     </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I have a responsibility for caring for dependant children (under 16)</w:t>
        <w:tab/>
        <w:tab/>
      </w:r>
      <w:r>
        <w:rPr>
          <w:rFonts w:ascii="Wingdings 2" w:hAnsi="Wingdings 2" w:hint="default"/>
          <w:rtl w:val="0"/>
          <w:lang w:val="en-US"/>
        </w:rPr>
        <w:sym w:font="Wingdings 2" w:char="F035"/>
      </w:r>
      <w:r>
        <w:rPr>
          <w:rFonts w:ascii="Arial" w:hAnsi="Arial"/>
          <w:rtl w:val="0"/>
          <w:lang w:val="en-US"/>
        </w:rPr>
        <w:t xml:space="preserve"> Yes</w:t>
        <w:tab/>
      </w:r>
      <w:r>
        <w:rPr>
          <w:rFonts w:ascii="Wingdings 2" w:hAnsi="Wingdings 2" w:hint="default"/>
          <w:rtl w:val="0"/>
          <w:lang w:val="en-US"/>
        </w:rPr>
        <w:sym w:font="Wingdings 2" w:char="F035"/>
      </w:r>
      <w:r>
        <w:rPr>
          <w:rFonts w:ascii="Arial" w:hAnsi="Arial"/>
          <w:rtl w:val="0"/>
          <w:lang w:val="en-US"/>
        </w:rPr>
        <w:t xml:space="preserve">  No</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I have a responsibility for caring for other dependant relatives</w:t>
        <w:tab/>
        <w:tab/>
      </w:r>
      <w:r>
        <w:rPr>
          <w:rFonts w:ascii="Wingdings 2" w:hAnsi="Wingdings 2" w:hint="default"/>
          <w:rtl w:val="0"/>
          <w:lang w:val="en-US"/>
        </w:rPr>
        <w:sym w:font="Wingdings 2" w:char="F035"/>
      </w:r>
      <w:r>
        <w:rPr>
          <w:rFonts w:ascii="Arial" w:hAnsi="Arial"/>
          <w:rtl w:val="0"/>
          <w:lang w:val="en-US"/>
        </w:rPr>
        <w:t xml:space="preserve"> Yes</w:t>
        <w:tab/>
      </w:r>
      <w:r>
        <w:rPr>
          <w:rFonts w:ascii="Wingdings 2" w:hAnsi="Wingdings 2" w:hint="default"/>
          <w:rtl w:val="0"/>
          <w:lang w:val="en-US"/>
        </w:rPr>
        <w:sym w:font="Wingdings 2" w:char="F035"/>
      </w:r>
      <w:r>
        <w:rPr>
          <w:rFonts w:ascii="Arial" w:hAnsi="Arial"/>
          <w:rtl w:val="0"/>
          <w:lang w:val="en-US"/>
        </w:rPr>
        <w:t xml:space="preserve">  No</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I consider my racial/cultural background to be:-</w:t>
      </w:r>
    </w:p>
    <w:p>
      <w:pPr>
        <w:pStyle w:val="Normal.0"/>
        <w:rPr>
          <w:rFonts w:ascii="Arial" w:cs="Arial" w:hAnsi="Arial" w:eastAsia="Arial"/>
          <w:sz w:val="20"/>
          <w:szCs w:val="20"/>
        </w:rPr>
      </w:pPr>
      <w:r>
        <w:rPr>
          <w:rFonts w:ascii="Arial" w:hAnsi="Arial"/>
          <w:b w:val="1"/>
          <w:bCs w:val="1"/>
          <w:sz w:val="20"/>
          <w:szCs w:val="20"/>
          <w:rtl w:val="0"/>
          <w:lang w:val="en-US"/>
        </w:rPr>
        <w:t>BLACK</w:t>
      </w:r>
      <w:r>
        <w:rPr>
          <w:rFonts w:ascii="Arial" w:hAnsi="Arial"/>
          <w:b w:val="1"/>
          <w:bCs w:val="1"/>
          <w:rtl w:val="0"/>
          <w:lang w:val="en-US"/>
        </w:rPr>
        <w:t xml:space="preserve">  </w:t>
      </w:r>
      <w:r>
        <w:rPr>
          <w:rFonts w:ascii="Wingdings 2" w:hAnsi="Wingdings 2" w:hint="default"/>
          <w:rtl w:val="0"/>
          <w:lang w:val="en-US"/>
        </w:rPr>
        <w:sym w:font="Wingdings 2" w:char="F035"/>
      </w:r>
      <w:r>
        <w:rPr>
          <w:rFonts w:ascii="Arial" w:hAnsi="Arial"/>
          <w:rtl w:val="0"/>
          <w:lang w:val="en-US"/>
        </w:rPr>
        <w:t xml:space="preserve"> African</w:t>
      </w:r>
      <w:r>
        <w:rPr>
          <w:rFonts w:ascii="Arial" w:cs="Arial" w:hAnsi="Arial" w:eastAsia="Arial"/>
          <w:sz w:val="20"/>
          <w:szCs w:val="20"/>
        </w:rPr>
        <w:tab/>
      </w:r>
      <w:r>
        <w:rPr>
          <w:rFonts w:ascii="Arial" w:hAnsi="Arial"/>
          <w:b w:val="1"/>
          <w:bCs w:val="1"/>
          <w:sz w:val="20"/>
          <w:szCs w:val="20"/>
          <w:rtl w:val="0"/>
          <w:lang w:val="en-US"/>
        </w:rPr>
        <w:t>ASIAN/BLACK</w:t>
      </w:r>
      <w:r>
        <w:rPr>
          <w:rFonts w:ascii="Arial" w:hAnsi="Arial"/>
          <w:rtl w:val="0"/>
          <w:lang w:val="en-US"/>
        </w:rPr>
        <w:t xml:space="preserve"> </w:t>
      </w:r>
      <w:r>
        <w:rPr>
          <w:rFonts w:ascii="Wingdings 2" w:hAnsi="Wingdings 2" w:hint="default"/>
          <w:rtl w:val="0"/>
          <w:lang w:val="en-US"/>
        </w:rPr>
        <w:sym w:font="Wingdings 2" w:char="F035"/>
      </w:r>
      <w:r>
        <w:rPr>
          <w:rFonts w:ascii="Arial" w:hAnsi="Arial"/>
          <w:rtl w:val="0"/>
          <w:lang w:val="en-US"/>
        </w:rPr>
        <w:t xml:space="preserve">  Chinese </w:t>
      </w:r>
      <w:r>
        <w:rPr>
          <w:rFonts w:ascii="Arial" w:hAnsi="Arial"/>
          <w:sz w:val="20"/>
          <w:szCs w:val="20"/>
          <w:rtl w:val="0"/>
          <w:lang w:val="en-US"/>
        </w:rPr>
        <w:t xml:space="preserve"> </w:t>
      </w:r>
      <w:r>
        <w:rPr>
          <w:rFonts w:ascii="Arial" w:hAnsi="Arial"/>
          <w:b w:val="1"/>
          <w:bCs w:val="1"/>
          <w:sz w:val="20"/>
          <w:szCs w:val="20"/>
          <w:rtl w:val="0"/>
          <w:lang w:val="en-US"/>
        </w:rPr>
        <w:t>WHITE</w:t>
      </w:r>
      <w:r>
        <w:rPr>
          <w:rFonts w:ascii="Arial" w:hAnsi="Arial"/>
          <w:rtl w:val="0"/>
          <w:lang w:val="en-US"/>
        </w:rPr>
        <w:t xml:space="preserve">  </w:t>
      </w:r>
      <w:r>
        <w:rPr>
          <w:rFonts w:ascii="Wingdings 2" w:hAnsi="Wingdings 2" w:hint="default"/>
          <w:rtl w:val="0"/>
          <w:lang w:val="en-US"/>
        </w:rPr>
        <w:sym w:font="Wingdings 2" w:char="F035"/>
      </w:r>
      <w:r>
        <w:rPr>
          <w:rFonts w:ascii="Arial" w:hAnsi="Arial"/>
          <w:rtl w:val="0"/>
          <w:lang w:val="en-US"/>
        </w:rPr>
        <w:t xml:space="preserve"> European</w:t>
      </w:r>
      <w:r>
        <w:rPr>
          <w:rFonts w:ascii="Arial" w:hAnsi="Arial"/>
          <w:sz w:val="20"/>
          <w:szCs w:val="20"/>
          <w:rtl w:val="0"/>
          <w:lang w:val="en-US"/>
        </w:rPr>
        <w:t xml:space="preserve"> (not UK) </w:t>
      </w:r>
      <w:r>
        <w:rPr>
          <w:rFonts w:ascii="Arial" w:hAnsi="Arial"/>
          <w:b w:val="1"/>
          <w:bCs w:val="1"/>
          <w:sz w:val="20"/>
          <w:szCs w:val="20"/>
          <w:rtl w:val="0"/>
          <w:lang w:val="en-US"/>
        </w:rPr>
        <w:t>OTHER</w:t>
      </w:r>
      <w:r>
        <w:rPr>
          <w:rFonts w:ascii="Arial" w:hAnsi="Arial"/>
          <w:b w:val="1"/>
          <w:bCs w:val="1"/>
          <w:rtl w:val="0"/>
          <w:lang w:val="en-US"/>
        </w:rPr>
        <w:t xml:space="preserve">  </w:t>
      </w:r>
      <w:r>
        <w:rPr>
          <w:rFonts w:ascii="Wingdings 2" w:hAnsi="Wingdings 2" w:hint="default"/>
          <w:rtl w:val="0"/>
          <w:lang w:val="en-US"/>
        </w:rPr>
        <w:sym w:font="Wingdings 2" w:char="F035"/>
      </w:r>
      <w:r>
        <w:rPr>
          <w:rFonts w:ascii="Arial" w:hAnsi="Arial"/>
          <w:rtl w:val="0"/>
          <w:lang w:val="en-US"/>
        </w:rPr>
        <w:t xml:space="preserve"> </w:t>
      </w:r>
      <w:r>
        <w:rPr>
          <w:rFonts w:ascii="Arial" w:hAnsi="Arial"/>
          <w:sz w:val="20"/>
          <w:szCs w:val="20"/>
          <w:rtl w:val="0"/>
          <w:lang w:val="en-US"/>
        </w:rPr>
        <w:t>Please state</w:t>
      </w:r>
    </w:p>
    <w:p>
      <w:pPr>
        <w:pStyle w:val="Normal.0"/>
        <w:rPr>
          <w:rFonts w:ascii="Arial" w:cs="Arial" w:hAnsi="Arial" w:eastAsia="Arial"/>
        </w:rPr>
      </w:pPr>
      <w:r>
        <w:rPr>
          <w:rFonts w:ascii="Arial" w:hAnsi="Arial"/>
          <w:rtl w:val="0"/>
          <w:lang w:val="en-US"/>
        </w:rPr>
        <w:t xml:space="preserve">             </w:t>
      </w:r>
      <w:r>
        <w:rPr>
          <w:rFonts w:ascii="Wingdings 2" w:hAnsi="Wingdings 2" w:hint="default"/>
          <w:rtl w:val="0"/>
          <w:lang w:val="en-US"/>
        </w:rPr>
        <w:sym w:font="Wingdings 2" w:char="F035"/>
      </w:r>
      <w:r>
        <w:rPr>
          <w:rFonts w:ascii="Arial" w:hAnsi="Arial"/>
          <w:rtl w:val="0"/>
          <w:lang w:val="en-US"/>
        </w:rPr>
        <w:t xml:space="preserve"> Afro-Caribbean </w:t>
        <w:tab/>
      </w:r>
      <w:r>
        <w:rPr>
          <w:rFonts w:ascii="Wingdings 2" w:hAnsi="Wingdings 2" w:hint="default"/>
          <w:rtl w:val="0"/>
          <w:lang w:val="en-US"/>
        </w:rPr>
        <w:sym w:font="Wingdings 2" w:char="F035"/>
      </w:r>
      <w:r>
        <w:rPr>
          <w:rFonts w:ascii="Arial" w:hAnsi="Arial"/>
          <w:rtl w:val="0"/>
          <w:lang w:val="en-US"/>
        </w:rPr>
        <w:t xml:space="preserve">  Indian</w:t>
        <w:tab/>
        <w:t xml:space="preserve">           </w:t>
      </w:r>
      <w:r>
        <w:rPr>
          <w:rFonts w:ascii="Wingdings 2" w:hAnsi="Wingdings 2" w:hint="default"/>
          <w:rtl w:val="0"/>
          <w:lang w:val="en-US"/>
        </w:rPr>
        <w:sym w:font="Wingdings 2" w:char="F035"/>
      </w:r>
      <w:r>
        <w:rPr>
          <w:rFonts w:ascii="Arial" w:hAnsi="Arial"/>
          <w:rtl w:val="0"/>
          <w:lang w:val="en-US"/>
        </w:rPr>
        <w:t xml:space="preserve">  Irish</w:t>
      </w:r>
    </w:p>
    <w:p>
      <w:pPr>
        <w:pStyle w:val="Normal.0"/>
        <w:rPr>
          <w:rFonts w:ascii="Arial" w:cs="Arial" w:hAnsi="Arial" w:eastAsia="Arial"/>
        </w:rPr>
      </w:pPr>
      <w:r>
        <w:rPr>
          <w:rFonts w:ascii="Arial" w:hAnsi="Arial"/>
          <w:rtl w:val="0"/>
          <w:lang w:val="en-US"/>
        </w:rPr>
        <w:t xml:space="preserve">             </w:t>
      </w:r>
      <w:r>
        <w:rPr>
          <w:rFonts w:ascii="Wingdings 2" w:hAnsi="Wingdings 2" w:hint="default"/>
          <w:rtl w:val="0"/>
          <w:lang w:val="en-US"/>
        </w:rPr>
        <w:sym w:font="Wingdings 2" w:char="F035"/>
      </w:r>
      <w:r>
        <w:rPr>
          <w:rFonts w:ascii="Arial" w:hAnsi="Arial"/>
          <w:rtl w:val="0"/>
          <w:lang w:val="en-US"/>
        </w:rPr>
        <w:t xml:space="preserve"> UK</w:t>
        <w:tab/>
        <w:tab/>
        <w:tab/>
      </w:r>
      <w:r>
        <w:rPr>
          <w:rFonts w:ascii="Wingdings 2" w:hAnsi="Wingdings 2" w:hint="default"/>
          <w:rtl w:val="0"/>
          <w:lang w:val="en-US"/>
        </w:rPr>
        <w:sym w:font="Wingdings 2" w:char="F035"/>
      </w:r>
      <w:r>
        <w:rPr>
          <w:rFonts w:ascii="Arial" w:hAnsi="Arial"/>
          <w:rtl w:val="0"/>
          <w:lang w:val="en-US"/>
        </w:rPr>
        <w:t xml:space="preserve">  Pakistani</w:t>
        <w:tab/>
        <w:t xml:space="preserve">           </w:t>
      </w:r>
      <w:r>
        <w:rPr>
          <w:rFonts w:ascii="Wingdings 2" w:hAnsi="Wingdings 2" w:hint="default"/>
          <w:rtl w:val="0"/>
          <w:lang w:val="en-US"/>
        </w:rPr>
        <w:sym w:font="Wingdings 2" w:char="F035"/>
      </w:r>
      <w:r>
        <w:rPr>
          <w:rFonts w:ascii="Arial" w:hAnsi="Arial"/>
          <w:rtl w:val="0"/>
          <w:lang w:val="en-US"/>
        </w:rPr>
        <w:t xml:space="preserve"> UK</w:t>
      </w:r>
    </w:p>
    <w:p>
      <w:pPr>
        <w:pStyle w:val="Normal.0"/>
        <w:rPr>
          <w:rFonts w:ascii="Arial" w:cs="Arial" w:hAnsi="Arial" w:eastAsia="Arial"/>
        </w:rPr>
      </w:pPr>
      <w:r>
        <w:rPr>
          <w:rFonts w:ascii="Arial" w:cs="Arial" w:hAnsi="Arial" w:eastAsia="Arial"/>
        </w:rPr>
        <w:tab/>
        <w:tab/>
        <w:tab/>
        <w:tab/>
        <w:tab/>
      </w:r>
      <w:r>
        <w:rPr>
          <w:rFonts w:ascii="Wingdings 2" w:hAnsi="Wingdings 2" w:hint="default"/>
          <w:rtl w:val="0"/>
          <w:lang w:val="en-US"/>
        </w:rPr>
        <w:sym w:font="Wingdings 2" w:char="F035"/>
      </w:r>
      <w:r>
        <w:rPr>
          <w:rFonts w:ascii="Arial" w:hAnsi="Arial"/>
          <w:rtl w:val="0"/>
          <w:lang w:val="en-US"/>
        </w:rPr>
        <w:t xml:space="preserve">  Bangladeshi</w:t>
        <w:tab/>
      </w:r>
    </w:p>
    <w:p>
      <w:pPr>
        <w:pStyle w:val="Normal.0"/>
      </w:pPr>
      <w:r>
        <w:rPr>
          <w:rFonts w:ascii="Arial" w:cs="Arial" w:hAnsi="Arial" w:eastAsia="Arial"/>
        </w:rPr>
        <w:tab/>
        <w:tab/>
        <w:tab/>
        <w:tab/>
        <w:tab/>
      </w:r>
      <w:r>
        <w:rPr>
          <w:rFonts w:ascii="Wingdings 2" w:hAnsi="Wingdings 2" w:hint="default"/>
          <w:rtl w:val="0"/>
          <w:lang w:val="en-US"/>
        </w:rPr>
        <w:sym w:font="Wingdings 2" w:char="F035"/>
      </w:r>
      <w:r>
        <w:rPr>
          <w:rFonts w:ascii="Arial" w:hAnsi="Arial"/>
          <w:rtl w:val="0"/>
          <w:lang w:val="en-US"/>
        </w:rPr>
        <w:t xml:space="preserve">  UK</w:t>
      </w:r>
    </w:p>
    <w:sectPr>
      <w:headerReference w:type="default" r:id="rId5"/>
      <w:footerReference w:type="default" r:id="rId6"/>
      <w:pgSz w:w="11900" w:h="16840" w:orient="portrait"/>
      <w:pgMar w:top="245" w:right="720" w:bottom="245" w:left="720" w:header="288" w:footer="14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ingdings 2">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